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4341" w14:textId="77777777" w:rsidR="00D937AE" w:rsidRDefault="00D937AE" w:rsidP="00D937AE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45931A6F" w14:textId="77777777" w:rsidR="00D937AE" w:rsidRDefault="00D937AE" w:rsidP="00D937A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点军区2022年公益事业聘用编招聘计划表</w:t>
      </w:r>
    </w:p>
    <w:tbl>
      <w:tblPr>
        <w:tblStyle w:val="a7"/>
        <w:tblW w:w="14442" w:type="dxa"/>
        <w:tblInd w:w="-147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850"/>
        <w:gridCol w:w="851"/>
        <w:gridCol w:w="850"/>
        <w:gridCol w:w="1134"/>
        <w:gridCol w:w="2465"/>
        <w:gridCol w:w="990"/>
        <w:gridCol w:w="2670"/>
        <w:gridCol w:w="1605"/>
        <w:gridCol w:w="900"/>
      </w:tblGrid>
      <w:tr w:rsidR="00D937AE" w14:paraId="47504BFC" w14:textId="77777777" w:rsidTr="00710F53">
        <w:trPr>
          <w:trHeight w:val="797"/>
        </w:trPr>
        <w:tc>
          <w:tcPr>
            <w:tcW w:w="709" w:type="dxa"/>
            <w:vAlign w:val="center"/>
          </w:tcPr>
          <w:p w14:paraId="3769FE0D" w14:textId="77777777" w:rsidR="00D937AE" w:rsidRDefault="00D937AE" w:rsidP="00710F53">
            <w:pPr>
              <w:spacing w:line="52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F782" w14:textId="77777777" w:rsidR="00D937AE" w:rsidRDefault="00D937AE" w:rsidP="00710F53">
            <w:pPr>
              <w:widowControl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主管</w:t>
            </w:r>
          </w:p>
          <w:p w14:paraId="627B3EAB" w14:textId="77777777" w:rsidR="00D937AE" w:rsidRDefault="00D937AE" w:rsidP="00710F53">
            <w:pPr>
              <w:widowControl/>
              <w:jc w:val="center"/>
            </w:pPr>
            <w:r>
              <w:rPr>
                <w:rFonts w:ascii="黑体" w:eastAsia="黑体" w:hAnsi="黑体" w:cs="黑体" w:hint="eastAsia"/>
                <w:color w:val="000000"/>
              </w:rPr>
              <w:t>部门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1D7C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事业单位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DF16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招聘</w:t>
            </w:r>
          </w:p>
          <w:p w14:paraId="62D61BF1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计划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DB4B" w14:textId="77777777" w:rsidR="00D937AE" w:rsidRDefault="00D937AE" w:rsidP="00710F53">
            <w:pPr>
              <w:widowControl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岗位</w:t>
            </w:r>
          </w:p>
          <w:p w14:paraId="14BBB7EC" w14:textId="77777777" w:rsidR="00D937AE" w:rsidRDefault="00D937AE" w:rsidP="00710F53">
            <w:pPr>
              <w:widowControl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类别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8CE3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岗位</w:t>
            </w:r>
          </w:p>
          <w:p w14:paraId="04A8A421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3A4A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岗位</w:t>
            </w:r>
          </w:p>
          <w:p w14:paraId="14A205FB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描述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2149" w14:textId="77777777" w:rsidR="00D937AE" w:rsidRDefault="00D937AE" w:rsidP="00710F53">
            <w:pPr>
              <w:widowControl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岗位所需专业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C2B8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学历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AE1D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年龄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5AE4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其他</w:t>
            </w:r>
          </w:p>
          <w:p w14:paraId="2F02A237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条件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D31A" w14:textId="77777777" w:rsidR="00D937AE" w:rsidRDefault="00D937AE" w:rsidP="00710F53">
            <w:pPr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备注</w:t>
            </w:r>
          </w:p>
        </w:tc>
      </w:tr>
      <w:tr w:rsidR="00D937AE" w14:paraId="351DD5A9" w14:textId="77777777" w:rsidTr="00710F53">
        <w:trPr>
          <w:trHeight w:val="2768"/>
        </w:trPr>
        <w:tc>
          <w:tcPr>
            <w:tcW w:w="709" w:type="dxa"/>
            <w:vAlign w:val="center"/>
          </w:tcPr>
          <w:p w14:paraId="6E7FDD95" w14:textId="77777777" w:rsidR="00D937AE" w:rsidRDefault="00D937AE" w:rsidP="00710F53">
            <w:pPr>
              <w:pStyle w:val="3"/>
              <w:jc w:val="center"/>
              <w:outlineLvl w:val="2"/>
            </w:pPr>
            <w:r>
              <w:rPr>
                <w:rFonts w:ascii="仿宋" w:eastAsia="仿宋" w:hAnsi="仿宋" w:hint="eastAsia"/>
                <w:bCs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A649191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点军区</w:t>
            </w:r>
            <w:r>
              <w:rPr>
                <w:rFonts w:ascii="仿宋" w:eastAsia="仿宋" w:hAnsi="仿宋"/>
              </w:rPr>
              <w:t>教育局</w:t>
            </w:r>
          </w:p>
        </w:tc>
        <w:tc>
          <w:tcPr>
            <w:tcW w:w="709" w:type="dxa"/>
            <w:vAlign w:val="center"/>
          </w:tcPr>
          <w:p w14:paraId="3F314C01" w14:textId="77777777" w:rsidR="00D937AE" w:rsidRDefault="00D937AE" w:rsidP="00710F5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区内</w:t>
            </w:r>
            <w:r>
              <w:rPr>
                <w:rFonts w:ascii="仿宋" w:eastAsia="仿宋" w:hAnsi="仿宋"/>
              </w:rPr>
              <w:t>小学</w:t>
            </w:r>
          </w:p>
        </w:tc>
        <w:tc>
          <w:tcPr>
            <w:tcW w:w="850" w:type="dxa"/>
            <w:vAlign w:val="center"/>
          </w:tcPr>
          <w:p w14:paraId="613DA485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14DD5A36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专技</w:t>
            </w:r>
          </w:p>
          <w:p w14:paraId="0ADA7F92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岗位</w:t>
            </w:r>
          </w:p>
        </w:tc>
        <w:tc>
          <w:tcPr>
            <w:tcW w:w="850" w:type="dxa"/>
            <w:vAlign w:val="center"/>
          </w:tcPr>
          <w:p w14:paraId="7B5CAF1F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小学语文教师</w:t>
            </w:r>
          </w:p>
        </w:tc>
        <w:tc>
          <w:tcPr>
            <w:tcW w:w="1134" w:type="dxa"/>
            <w:vAlign w:val="center"/>
          </w:tcPr>
          <w:p w14:paraId="2DB7231C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从事小学语文学科教学</w:t>
            </w:r>
          </w:p>
        </w:tc>
        <w:tc>
          <w:tcPr>
            <w:tcW w:w="2465" w:type="dxa"/>
            <w:vAlign w:val="center"/>
          </w:tcPr>
          <w:p w14:paraId="65CAC3E8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汉语言文学、汉语言、汉语言文学教育、汉语国际教育、中国语言文学、中国文学、汉语言文学与文化传播、中国语言与文化、人文教育、华文教育、中文教育、教育硕士专业（学科教学）</w:t>
            </w:r>
          </w:p>
        </w:tc>
        <w:tc>
          <w:tcPr>
            <w:tcW w:w="990" w:type="dxa"/>
            <w:vAlign w:val="center"/>
          </w:tcPr>
          <w:p w14:paraId="2ECA9A36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本科及以上</w:t>
            </w:r>
          </w:p>
        </w:tc>
        <w:tc>
          <w:tcPr>
            <w:tcW w:w="2670" w:type="dxa"/>
            <w:vAlign w:val="center"/>
          </w:tcPr>
          <w:p w14:paraId="2D8AD7EB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年龄要求30周岁及以下。1991年1月1日及以后出生，研究生、</w:t>
            </w:r>
            <w:proofErr w:type="gramStart"/>
            <w:r>
              <w:rPr>
                <w:rFonts w:ascii="仿宋" w:eastAsia="仿宋" w:hAnsi="仿宋"/>
              </w:rPr>
              <w:t>资教生</w:t>
            </w:r>
            <w:proofErr w:type="gramEnd"/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 w:hint="eastAsia"/>
              </w:rPr>
              <w:t>含</w:t>
            </w:r>
            <w:proofErr w:type="gramStart"/>
            <w:r>
              <w:rPr>
                <w:rFonts w:ascii="仿宋" w:eastAsia="仿宋" w:hAnsi="仿宋"/>
              </w:rPr>
              <w:t>特</w:t>
            </w:r>
            <w:proofErr w:type="gramEnd"/>
            <w:r>
              <w:rPr>
                <w:rFonts w:ascii="仿宋" w:eastAsia="仿宋" w:hAnsi="仿宋"/>
              </w:rPr>
              <w:t>岗生）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>“</w:t>
            </w:r>
            <w:r>
              <w:rPr>
                <w:rFonts w:ascii="仿宋" w:eastAsia="仿宋" w:hAnsi="仿宋" w:hint="eastAsia"/>
              </w:rPr>
              <w:t>三支一扶</w:t>
            </w:r>
            <w:r>
              <w:rPr>
                <w:rFonts w:ascii="仿宋" w:eastAsia="仿宋" w:hAnsi="仿宋"/>
              </w:rPr>
              <w:t>”</w:t>
            </w:r>
            <w:r>
              <w:rPr>
                <w:rFonts w:ascii="仿宋" w:eastAsia="仿宋" w:hAnsi="仿宋" w:hint="eastAsia"/>
              </w:rPr>
              <w:t>期满</w:t>
            </w:r>
            <w:r>
              <w:rPr>
                <w:rFonts w:ascii="仿宋" w:eastAsia="仿宋" w:hAnsi="仿宋"/>
              </w:rPr>
              <w:t>人员，</w:t>
            </w:r>
            <w:r>
              <w:rPr>
                <w:rFonts w:ascii="仿宋" w:eastAsia="仿宋" w:hAnsi="仿宋" w:hint="eastAsia"/>
              </w:rPr>
              <w:t>年龄可放宽到1986年1月1日及以后出生。</w:t>
            </w:r>
          </w:p>
        </w:tc>
        <w:tc>
          <w:tcPr>
            <w:tcW w:w="1605" w:type="dxa"/>
            <w:vAlign w:val="center"/>
          </w:tcPr>
          <w:p w14:paraId="428A2518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proofErr w:type="gramStart"/>
            <w:r>
              <w:rPr>
                <w:rFonts w:ascii="仿宋" w:eastAsia="仿宋" w:hAnsi="仿宋" w:hint="eastAsia"/>
              </w:rPr>
              <w:t>持小学</w:t>
            </w:r>
            <w:proofErr w:type="gramEnd"/>
            <w:r>
              <w:rPr>
                <w:rFonts w:ascii="仿宋" w:eastAsia="仿宋" w:hAnsi="仿宋" w:hint="eastAsia"/>
              </w:rPr>
              <w:t>及以上学</w:t>
            </w:r>
            <w:proofErr w:type="gramStart"/>
            <w:r>
              <w:rPr>
                <w:rFonts w:ascii="仿宋" w:eastAsia="仿宋" w:hAnsi="仿宋" w:hint="eastAsia"/>
              </w:rPr>
              <w:t>段教师</w:t>
            </w:r>
            <w:proofErr w:type="gramEnd"/>
            <w:r>
              <w:rPr>
                <w:rFonts w:ascii="仿宋" w:eastAsia="仿宋" w:hAnsi="仿宋" w:hint="eastAsia"/>
              </w:rPr>
              <w:t>资格证书； 2.普通话水平为二级甲等及以上。</w:t>
            </w:r>
          </w:p>
        </w:tc>
        <w:tc>
          <w:tcPr>
            <w:tcW w:w="900" w:type="dxa"/>
            <w:vAlign w:val="center"/>
          </w:tcPr>
          <w:p w14:paraId="48BDD193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937AE" w14:paraId="5A237202" w14:textId="77777777" w:rsidTr="00710F53">
        <w:trPr>
          <w:trHeight w:val="2425"/>
        </w:trPr>
        <w:tc>
          <w:tcPr>
            <w:tcW w:w="709" w:type="dxa"/>
            <w:vAlign w:val="center"/>
          </w:tcPr>
          <w:p w14:paraId="549A8564" w14:textId="77777777" w:rsidR="00D937AE" w:rsidRDefault="00D937AE" w:rsidP="00710F53">
            <w:pPr>
              <w:jc w:val="center"/>
              <w:rPr>
                <w:rFonts w:ascii="仿宋" w:eastAsia="仿宋" w:hAnsi="仿宋"/>
                <w:bCs/>
                <w:sz w:val="32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46FC34BB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点军区</w:t>
            </w:r>
            <w:r>
              <w:rPr>
                <w:rFonts w:ascii="仿宋" w:eastAsia="仿宋" w:hAnsi="仿宋"/>
              </w:rPr>
              <w:t>教育局</w:t>
            </w:r>
          </w:p>
        </w:tc>
        <w:tc>
          <w:tcPr>
            <w:tcW w:w="709" w:type="dxa"/>
            <w:vAlign w:val="center"/>
          </w:tcPr>
          <w:p w14:paraId="547FB6E2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区内</w:t>
            </w:r>
            <w:r>
              <w:rPr>
                <w:rFonts w:ascii="仿宋" w:eastAsia="仿宋" w:hAnsi="仿宋"/>
              </w:rPr>
              <w:t>小学</w:t>
            </w:r>
          </w:p>
        </w:tc>
        <w:tc>
          <w:tcPr>
            <w:tcW w:w="850" w:type="dxa"/>
            <w:vAlign w:val="center"/>
          </w:tcPr>
          <w:p w14:paraId="4297EAD9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59194C24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专技</w:t>
            </w:r>
          </w:p>
          <w:p w14:paraId="3A8ADB98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岗位</w:t>
            </w:r>
          </w:p>
          <w:p w14:paraId="7C1719E0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1D48A767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小学</w:t>
            </w:r>
            <w:r>
              <w:rPr>
                <w:rFonts w:ascii="仿宋" w:eastAsia="仿宋" w:hAnsi="仿宋"/>
              </w:rPr>
              <w:t>数学教师</w:t>
            </w:r>
          </w:p>
        </w:tc>
        <w:tc>
          <w:tcPr>
            <w:tcW w:w="1134" w:type="dxa"/>
            <w:vAlign w:val="center"/>
          </w:tcPr>
          <w:p w14:paraId="074AEC2B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从事小学数学学科教学</w:t>
            </w:r>
          </w:p>
        </w:tc>
        <w:tc>
          <w:tcPr>
            <w:tcW w:w="2465" w:type="dxa"/>
            <w:vAlign w:val="center"/>
          </w:tcPr>
          <w:p w14:paraId="6052E79D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数学类；数学统计学类；物理学类；化学类；计算机类；数学教育；教育硕士专业（学科教学）</w:t>
            </w:r>
          </w:p>
        </w:tc>
        <w:tc>
          <w:tcPr>
            <w:tcW w:w="990" w:type="dxa"/>
            <w:vAlign w:val="center"/>
          </w:tcPr>
          <w:p w14:paraId="678C6280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本科及以上</w:t>
            </w:r>
          </w:p>
        </w:tc>
        <w:tc>
          <w:tcPr>
            <w:tcW w:w="2670" w:type="dxa"/>
            <w:vAlign w:val="center"/>
          </w:tcPr>
          <w:p w14:paraId="0FABBAFE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年龄要求30周岁及以下。1991年1月1日及以后出生，研究生、</w:t>
            </w:r>
            <w:proofErr w:type="gramStart"/>
            <w:r>
              <w:rPr>
                <w:rFonts w:ascii="仿宋" w:eastAsia="仿宋" w:hAnsi="仿宋"/>
              </w:rPr>
              <w:t>资教生</w:t>
            </w:r>
            <w:proofErr w:type="gramEnd"/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 w:hint="eastAsia"/>
              </w:rPr>
              <w:t>含</w:t>
            </w:r>
            <w:proofErr w:type="gramStart"/>
            <w:r>
              <w:rPr>
                <w:rFonts w:ascii="仿宋" w:eastAsia="仿宋" w:hAnsi="仿宋"/>
              </w:rPr>
              <w:t>特</w:t>
            </w:r>
            <w:proofErr w:type="gramEnd"/>
            <w:r>
              <w:rPr>
                <w:rFonts w:ascii="仿宋" w:eastAsia="仿宋" w:hAnsi="仿宋"/>
              </w:rPr>
              <w:t>岗生）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>“</w:t>
            </w:r>
            <w:r>
              <w:rPr>
                <w:rFonts w:ascii="仿宋" w:eastAsia="仿宋" w:hAnsi="仿宋" w:hint="eastAsia"/>
              </w:rPr>
              <w:t>三支一扶</w:t>
            </w:r>
            <w:r>
              <w:rPr>
                <w:rFonts w:ascii="仿宋" w:eastAsia="仿宋" w:hAnsi="仿宋"/>
              </w:rPr>
              <w:t>”</w:t>
            </w:r>
            <w:r>
              <w:rPr>
                <w:rFonts w:ascii="仿宋" w:eastAsia="仿宋" w:hAnsi="仿宋" w:hint="eastAsia"/>
              </w:rPr>
              <w:t>期满</w:t>
            </w:r>
            <w:r>
              <w:rPr>
                <w:rFonts w:ascii="仿宋" w:eastAsia="仿宋" w:hAnsi="仿宋"/>
              </w:rPr>
              <w:t>人员，</w:t>
            </w:r>
            <w:r>
              <w:rPr>
                <w:rFonts w:ascii="仿宋" w:eastAsia="仿宋" w:hAnsi="仿宋" w:hint="eastAsia"/>
              </w:rPr>
              <w:t>年龄可放宽到1986年1月1日及以后出生。</w:t>
            </w:r>
          </w:p>
        </w:tc>
        <w:tc>
          <w:tcPr>
            <w:tcW w:w="1605" w:type="dxa"/>
            <w:vAlign w:val="center"/>
          </w:tcPr>
          <w:p w14:paraId="4A316ABB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proofErr w:type="gramStart"/>
            <w:r>
              <w:rPr>
                <w:rFonts w:ascii="仿宋" w:eastAsia="仿宋" w:hAnsi="仿宋" w:hint="eastAsia"/>
              </w:rPr>
              <w:t>持小学</w:t>
            </w:r>
            <w:proofErr w:type="gramEnd"/>
            <w:r>
              <w:rPr>
                <w:rFonts w:ascii="仿宋" w:eastAsia="仿宋" w:hAnsi="仿宋" w:hint="eastAsia"/>
              </w:rPr>
              <w:t>及以上学</w:t>
            </w:r>
            <w:proofErr w:type="gramStart"/>
            <w:r>
              <w:rPr>
                <w:rFonts w:ascii="仿宋" w:eastAsia="仿宋" w:hAnsi="仿宋" w:hint="eastAsia"/>
              </w:rPr>
              <w:t>段教师</w:t>
            </w:r>
            <w:proofErr w:type="gramEnd"/>
            <w:r>
              <w:rPr>
                <w:rFonts w:ascii="仿宋" w:eastAsia="仿宋" w:hAnsi="仿宋" w:hint="eastAsia"/>
              </w:rPr>
              <w:t>资格证书； 2.普通话水平为二级乙等及以上。</w:t>
            </w:r>
          </w:p>
        </w:tc>
        <w:tc>
          <w:tcPr>
            <w:tcW w:w="900" w:type="dxa"/>
            <w:vAlign w:val="center"/>
          </w:tcPr>
          <w:p w14:paraId="64D85435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937AE" w14:paraId="0EB622EF" w14:textId="77777777" w:rsidTr="00710F53">
        <w:trPr>
          <w:trHeight w:val="2797"/>
        </w:trPr>
        <w:tc>
          <w:tcPr>
            <w:tcW w:w="709" w:type="dxa"/>
            <w:vAlign w:val="center"/>
          </w:tcPr>
          <w:p w14:paraId="1CD9A121" w14:textId="77777777" w:rsidR="00D937AE" w:rsidRDefault="00D937AE" w:rsidP="00710F5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14:paraId="64071FC4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点军区</w:t>
            </w:r>
            <w:r>
              <w:rPr>
                <w:rFonts w:ascii="仿宋" w:eastAsia="仿宋" w:hAnsi="仿宋"/>
              </w:rPr>
              <w:t>教育局</w:t>
            </w:r>
          </w:p>
        </w:tc>
        <w:tc>
          <w:tcPr>
            <w:tcW w:w="709" w:type="dxa"/>
            <w:vAlign w:val="center"/>
          </w:tcPr>
          <w:p w14:paraId="005A8590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区内</w:t>
            </w:r>
            <w:r>
              <w:rPr>
                <w:rFonts w:ascii="仿宋" w:eastAsia="仿宋" w:hAnsi="仿宋"/>
              </w:rPr>
              <w:t>小学</w:t>
            </w:r>
          </w:p>
        </w:tc>
        <w:tc>
          <w:tcPr>
            <w:tcW w:w="850" w:type="dxa"/>
            <w:vAlign w:val="center"/>
          </w:tcPr>
          <w:p w14:paraId="2BC2933F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629798A0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专技</w:t>
            </w:r>
          </w:p>
          <w:p w14:paraId="6CC717F3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岗位</w:t>
            </w:r>
          </w:p>
        </w:tc>
        <w:tc>
          <w:tcPr>
            <w:tcW w:w="850" w:type="dxa"/>
            <w:vAlign w:val="center"/>
          </w:tcPr>
          <w:p w14:paraId="2CEEBFB6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小学</w:t>
            </w:r>
            <w:r>
              <w:rPr>
                <w:rFonts w:ascii="仿宋" w:eastAsia="仿宋" w:hAnsi="仿宋"/>
              </w:rPr>
              <w:t>音乐教师</w:t>
            </w:r>
          </w:p>
        </w:tc>
        <w:tc>
          <w:tcPr>
            <w:tcW w:w="1134" w:type="dxa"/>
            <w:vAlign w:val="center"/>
          </w:tcPr>
          <w:p w14:paraId="5E3D7B76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从事</w:t>
            </w:r>
            <w:r>
              <w:rPr>
                <w:rFonts w:ascii="仿宋" w:eastAsia="仿宋" w:hAnsi="仿宋"/>
              </w:rPr>
              <w:t>小学</w:t>
            </w:r>
            <w:r>
              <w:rPr>
                <w:rFonts w:ascii="仿宋" w:eastAsia="仿宋" w:hAnsi="仿宋" w:hint="eastAsia"/>
              </w:rPr>
              <w:t>音乐学科</w:t>
            </w:r>
            <w:r>
              <w:rPr>
                <w:rFonts w:ascii="仿宋" w:eastAsia="仿宋" w:hAnsi="仿宋"/>
              </w:rPr>
              <w:t>教学</w:t>
            </w:r>
          </w:p>
        </w:tc>
        <w:tc>
          <w:tcPr>
            <w:tcW w:w="2465" w:type="dxa"/>
            <w:vAlign w:val="center"/>
          </w:tcPr>
          <w:p w14:paraId="77B64F9B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音乐与舞蹈学类、戏剧与影视学类、艺术教育、教育硕士专业（学科教学）</w:t>
            </w:r>
          </w:p>
        </w:tc>
        <w:tc>
          <w:tcPr>
            <w:tcW w:w="990" w:type="dxa"/>
            <w:vAlign w:val="center"/>
          </w:tcPr>
          <w:p w14:paraId="2818E32C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本科及以上</w:t>
            </w:r>
          </w:p>
        </w:tc>
        <w:tc>
          <w:tcPr>
            <w:tcW w:w="2670" w:type="dxa"/>
            <w:vAlign w:val="center"/>
          </w:tcPr>
          <w:p w14:paraId="5DCFDE2F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年龄要求30周岁及以下。1991年1月1日及以后出生，研究生、</w:t>
            </w:r>
            <w:proofErr w:type="gramStart"/>
            <w:r>
              <w:rPr>
                <w:rFonts w:ascii="仿宋" w:eastAsia="仿宋" w:hAnsi="仿宋"/>
              </w:rPr>
              <w:t>资教生</w:t>
            </w:r>
            <w:proofErr w:type="gramEnd"/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 w:hint="eastAsia"/>
              </w:rPr>
              <w:t>含</w:t>
            </w:r>
            <w:proofErr w:type="gramStart"/>
            <w:r>
              <w:rPr>
                <w:rFonts w:ascii="仿宋" w:eastAsia="仿宋" w:hAnsi="仿宋"/>
              </w:rPr>
              <w:t>特</w:t>
            </w:r>
            <w:proofErr w:type="gramEnd"/>
            <w:r>
              <w:rPr>
                <w:rFonts w:ascii="仿宋" w:eastAsia="仿宋" w:hAnsi="仿宋"/>
              </w:rPr>
              <w:t>岗生）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>“</w:t>
            </w:r>
            <w:r>
              <w:rPr>
                <w:rFonts w:ascii="仿宋" w:eastAsia="仿宋" w:hAnsi="仿宋" w:hint="eastAsia"/>
              </w:rPr>
              <w:t>三支一扶</w:t>
            </w:r>
            <w:r>
              <w:rPr>
                <w:rFonts w:ascii="仿宋" w:eastAsia="仿宋" w:hAnsi="仿宋"/>
              </w:rPr>
              <w:t>”</w:t>
            </w:r>
            <w:r>
              <w:rPr>
                <w:rFonts w:ascii="仿宋" w:eastAsia="仿宋" w:hAnsi="仿宋" w:hint="eastAsia"/>
              </w:rPr>
              <w:t>期满</w:t>
            </w:r>
            <w:r>
              <w:rPr>
                <w:rFonts w:ascii="仿宋" w:eastAsia="仿宋" w:hAnsi="仿宋"/>
              </w:rPr>
              <w:t>人员，</w:t>
            </w:r>
            <w:r>
              <w:rPr>
                <w:rFonts w:ascii="仿宋" w:eastAsia="仿宋" w:hAnsi="仿宋" w:hint="eastAsia"/>
              </w:rPr>
              <w:t>年龄可放宽到1986年1月1日及以后出生。</w:t>
            </w:r>
          </w:p>
        </w:tc>
        <w:tc>
          <w:tcPr>
            <w:tcW w:w="1605" w:type="dxa"/>
            <w:vAlign w:val="center"/>
          </w:tcPr>
          <w:p w14:paraId="0A8B8AB1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proofErr w:type="gramStart"/>
            <w:r>
              <w:rPr>
                <w:rFonts w:ascii="仿宋" w:eastAsia="仿宋" w:hAnsi="仿宋" w:hint="eastAsia"/>
              </w:rPr>
              <w:t>持小学</w:t>
            </w:r>
            <w:proofErr w:type="gramEnd"/>
            <w:r>
              <w:rPr>
                <w:rFonts w:ascii="仿宋" w:eastAsia="仿宋" w:hAnsi="仿宋" w:hint="eastAsia"/>
              </w:rPr>
              <w:t>及以上学</w:t>
            </w:r>
            <w:proofErr w:type="gramStart"/>
            <w:r>
              <w:rPr>
                <w:rFonts w:ascii="仿宋" w:eastAsia="仿宋" w:hAnsi="仿宋" w:hint="eastAsia"/>
              </w:rPr>
              <w:t>段教师</w:t>
            </w:r>
            <w:proofErr w:type="gramEnd"/>
            <w:r>
              <w:rPr>
                <w:rFonts w:ascii="仿宋" w:eastAsia="仿宋" w:hAnsi="仿宋" w:hint="eastAsia"/>
              </w:rPr>
              <w:t>资格证书； 2.普通话水平为二级乙等及以上。</w:t>
            </w:r>
          </w:p>
        </w:tc>
        <w:tc>
          <w:tcPr>
            <w:tcW w:w="900" w:type="dxa"/>
            <w:vAlign w:val="center"/>
          </w:tcPr>
          <w:p w14:paraId="26546512" w14:textId="77777777" w:rsidR="00D937AE" w:rsidRDefault="00D937AE" w:rsidP="00710F53">
            <w:pPr>
              <w:keepNext/>
              <w:keepLines/>
              <w:spacing w:before="260" w:after="260" w:line="416" w:lineRule="auto"/>
              <w:jc w:val="center"/>
              <w:outlineLvl w:val="2"/>
              <w:rPr>
                <w:b/>
                <w:bCs/>
                <w:sz w:val="32"/>
                <w:szCs w:val="32"/>
              </w:rPr>
            </w:pPr>
          </w:p>
        </w:tc>
      </w:tr>
      <w:tr w:rsidR="00D937AE" w14:paraId="3A2EBC17" w14:textId="77777777" w:rsidTr="00710F53">
        <w:trPr>
          <w:trHeight w:val="2870"/>
        </w:trPr>
        <w:tc>
          <w:tcPr>
            <w:tcW w:w="709" w:type="dxa"/>
            <w:vAlign w:val="center"/>
          </w:tcPr>
          <w:p w14:paraId="7C66D18F" w14:textId="77777777" w:rsidR="00D937AE" w:rsidRDefault="00D937AE" w:rsidP="00710F53">
            <w:pPr>
              <w:jc w:val="center"/>
              <w:rPr>
                <w:rFonts w:ascii="仿宋" w:eastAsia="仿宋" w:hAnsi="仿宋"/>
                <w:bCs/>
                <w:sz w:val="32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vAlign w:val="center"/>
          </w:tcPr>
          <w:p w14:paraId="0F8257A2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点军区</w:t>
            </w:r>
            <w:r>
              <w:rPr>
                <w:rFonts w:ascii="仿宋" w:eastAsia="仿宋" w:hAnsi="仿宋"/>
              </w:rPr>
              <w:t>教育局</w:t>
            </w:r>
          </w:p>
        </w:tc>
        <w:tc>
          <w:tcPr>
            <w:tcW w:w="709" w:type="dxa"/>
            <w:vAlign w:val="center"/>
          </w:tcPr>
          <w:p w14:paraId="16689EEC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区内</w:t>
            </w:r>
            <w:r>
              <w:rPr>
                <w:rFonts w:ascii="仿宋" w:eastAsia="仿宋" w:hAnsi="仿宋"/>
              </w:rPr>
              <w:t>小学</w:t>
            </w:r>
          </w:p>
        </w:tc>
        <w:tc>
          <w:tcPr>
            <w:tcW w:w="850" w:type="dxa"/>
            <w:vAlign w:val="center"/>
          </w:tcPr>
          <w:p w14:paraId="46A578A2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5511C1D5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专技</w:t>
            </w:r>
          </w:p>
          <w:p w14:paraId="2545E032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岗位</w:t>
            </w:r>
          </w:p>
          <w:p w14:paraId="04B6B383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701157CB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小学</w:t>
            </w:r>
            <w:r>
              <w:rPr>
                <w:rFonts w:ascii="仿宋" w:eastAsia="仿宋" w:hAnsi="仿宋"/>
              </w:rPr>
              <w:t>美术教师</w:t>
            </w:r>
          </w:p>
        </w:tc>
        <w:tc>
          <w:tcPr>
            <w:tcW w:w="1134" w:type="dxa"/>
            <w:vAlign w:val="center"/>
          </w:tcPr>
          <w:p w14:paraId="6461F138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从事</w:t>
            </w:r>
            <w:r>
              <w:rPr>
                <w:rFonts w:ascii="仿宋" w:eastAsia="仿宋" w:hAnsi="仿宋"/>
              </w:rPr>
              <w:t>小学</w:t>
            </w:r>
            <w:r>
              <w:rPr>
                <w:rFonts w:ascii="仿宋" w:eastAsia="仿宋" w:hAnsi="仿宋" w:hint="eastAsia"/>
              </w:rPr>
              <w:t>美术学科</w:t>
            </w:r>
            <w:r>
              <w:rPr>
                <w:rFonts w:ascii="仿宋" w:eastAsia="仿宋" w:hAnsi="仿宋"/>
              </w:rPr>
              <w:t>教学</w:t>
            </w:r>
          </w:p>
        </w:tc>
        <w:tc>
          <w:tcPr>
            <w:tcW w:w="2465" w:type="dxa"/>
            <w:vAlign w:val="center"/>
          </w:tcPr>
          <w:p w14:paraId="1C6FCF88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美术学类、艺术教育、设计学</w:t>
            </w:r>
            <w:r>
              <w:rPr>
                <w:rFonts w:ascii="仿宋" w:eastAsia="仿宋" w:hAnsi="仿宋"/>
              </w:rPr>
              <w:t>类、</w:t>
            </w:r>
            <w:r>
              <w:rPr>
                <w:rFonts w:ascii="仿宋" w:eastAsia="仿宋" w:hAnsi="仿宋" w:hint="eastAsia"/>
              </w:rPr>
              <w:t>艺术</w:t>
            </w:r>
            <w:r>
              <w:rPr>
                <w:rFonts w:ascii="仿宋" w:eastAsia="仿宋" w:hAnsi="仿宋"/>
              </w:rPr>
              <w:t>设计、</w:t>
            </w:r>
            <w:r>
              <w:rPr>
                <w:rFonts w:ascii="仿宋" w:eastAsia="仿宋" w:hAnsi="仿宋" w:hint="eastAsia"/>
              </w:rPr>
              <w:t>教育硕士专业（学科教学）</w:t>
            </w:r>
          </w:p>
        </w:tc>
        <w:tc>
          <w:tcPr>
            <w:tcW w:w="990" w:type="dxa"/>
            <w:vAlign w:val="center"/>
          </w:tcPr>
          <w:p w14:paraId="08795440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本科及以上</w:t>
            </w:r>
          </w:p>
        </w:tc>
        <w:tc>
          <w:tcPr>
            <w:tcW w:w="2670" w:type="dxa"/>
            <w:vAlign w:val="center"/>
          </w:tcPr>
          <w:p w14:paraId="31A1C570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年龄要求30周岁及以下。1991年1月1日及以后出生，研究生、</w:t>
            </w:r>
            <w:proofErr w:type="gramStart"/>
            <w:r>
              <w:rPr>
                <w:rFonts w:ascii="仿宋" w:eastAsia="仿宋" w:hAnsi="仿宋"/>
              </w:rPr>
              <w:t>资教生</w:t>
            </w:r>
            <w:proofErr w:type="gramEnd"/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 w:hint="eastAsia"/>
              </w:rPr>
              <w:t>含</w:t>
            </w:r>
            <w:proofErr w:type="gramStart"/>
            <w:r>
              <w:rPr>
                <w:rFonts w:ascii="仿宋" w:eastAsia="仿宋" w:hAnsi="仿宋"/>
              </w:rPr>
              <w:t>特</w:t>
            </w:r>
            <w:proofErr w:type="gramEnd"/>
            <w:r>
              <w:rPr>
                <w:rFonts w:ascii="仿宋" w:eastAsia="仿宋" w:hAnsi="仿宋"/>
              </w:rPr>
              <w:t>岗生）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>“</w:t>
            </w:r>
            <w:r>
              <w:rPr>
                <w:rFonts w:ascii="仿宋" w:eastAsia="仿宋" w:hAnsi="仿宋" w:hint="eastAsia"/>
              </w:rPr>
              <w:t>三支一扶</w:t>
            </w:r>
            <w:r>
              <w:rPr>
                <w:rFonts w:ascii="仿宋" w:eastAsia="仿宋" w:hAnsi="仿宋"/>
              </w:rPr>
              <w:t>”</w:t>
            </w:r>
            <w:r>
              <w:rPr>
                <w:rFonts w:ascii="仿宋" w:eastAsia="仿宋" w:hAnsi="仿宋" w:hint="eastAsia"/>
              </w:rPr>
              <w:t>期满</w:t>
            </w:r>
            <w:r>
              <w:rPr>
                <w:rFonts w:ascii="仿宋" w:eastAsia="仿宋" w:hAnsi="仿宋"/>
              </w:rPr>
              <w:t>人员，</w:t>
            </w:r>
            <w:r>
              <w:rPr>
                <w:rFonts w:ascii="仿宋" w:eastAsia="仿宋" w:hAnsi="仿宋" w:hint="eastAsia"/>
              </w:rPr>
              <w:t>年龄可放宽到1986年1月1日及以后出生。</w:t>
            </w:r>
          </w:p>
        </w:tc>
        <w:tc>
          <w:tcPr>
            <w:tcW w:w="1605" w:type="dxa"/>
            <w:vAlign w:val="center"/>
          </w:tcPr>
          <w:p w14:paraId="26201748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proofErr w:type="gramStart"/>
            <w:r>
              <w:rPr>
                <w:rFonts w:ascii="仿宋" w:eastAsia="仿宋" w:hAnsi="仿宋" w:hint="eastAsia"/>
              </w:rPr>
              <w:t>持小学</w:t>
            </w:r>
            <w:proofErr w:type="gramEnd"/>
            <w:r>
              <w:rPr>
                <w:rFonts w:ascii="仿宋" w:eastAsia="仿宋" w:hAnsi="仿宋" w:hint="eastAsia"/>
              </w:rPr>
              <w:t>及以上学</w:t>
            </w:r>
            <w:proofErr w:type="gramStart"/>
            <w:r>
              <w:rPr>
                <w:rFonts w:ascii="仿宋" w:eastAsia="仿宋" w:hAnsi="仿宋" w:hint="eastAsia"/>
              </w:rPr>
              <w:t>段教师</w:t>
            </w:r>
            <w:proofErr w:type="gramEnd"/>
            <w:r>
              <w:rPr>
                <w:rFonts w:ascii="仿宋" w:eastAsia="仿宋" w:hAnsi="仿宋" w:hint="eastAsia"/>
              </w:rPr>
              <w:t>资格证书； 2.普通话水平为二级乙等及以上。</w:t>
            </w:r>
          </w:p>
        </w:tc>
        <w:tc>
          <w:tcPr>
            <w:tcW w:w="900" w:type="dxa"/>
            <w:vAlign w:val="center"/>
          </w:tcPr>
          <w:p w14:paraId="3829E479" w14:textId="77777777" w:rsidR="00D937AE" w:rsidRDefault="00D937AE" w:rsidP="00710F53">
            <w:pPr>
              <w:jc w:val="center"/>
            </w:pPr>
          </w:p>
        </w:tc>
      </w:tr>
      <w:tr w:rsidR="00D937AE" w14:paraId="1F754602" w14:textId="77777777" w:rsidTr="00710F53">
        <w:tc>
          <w:tcPr>
            <w:tcW w:w="709" w:type="dxa"/>
            <w:vAlign w:val="center"/>
          </w:tcPr>
          <w:p w14:paraId="2DF298CC" w14:textId="77777777" w:rsidR="00D937AE" w:rsidRDefault="00D937AE" w:rsidP="00710F53">
            <w:pPr>
              <w:keepNext/>
              <w:keepLines/>
              <w:spacing w:before="260" w:after="260" w:line="416" w:lineRule="auto"/>
              <w:jc w:val="center"/>
              <w:outlineLvl w:val="2"/>
              <w:rPr>
                <w:rFonts w:ascii="仿宋" w:eastAsia="仿宋" w:hAnsi="仿宋"/>
                <w:bCs/>
                <w:sz w:val="32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709" w:type="dxa"/>
            <w:vAlign w:val="center"/>
          </w:tcPr>
          <w:p w14:paraId="4EDC86CD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点军区</w:t>
            </w:r>
            <w:r>
              <w:rPr>
                <w:rFonts w:ascii="仿宋" w:eastAsia="仿宋" w:hAnsi="仿宋"/>
              </w:rPr>
              <w:t>教育局</w:t>
            </w:r>
          </w:p>
        </w:tc>
        <w:tc>
          <w:tcPr>
            <w:tcW w:w="709" w:type="dxa"/>
            <w:vAlign w:val="center"/>
          </w:tcPr>
          <w:p w14:paraId="7D2C4541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区内幼儿园</w:t>
            </w:r>
          </w:p>
        </w:tc>
        <w:tc>
          <w:tcPr>
            <w:tcW w:w="850" w:type="dxa"/>
            <w:vAlign w:val="center"/>
          </w:tcPr>
          <w:p w14:paraId="2669C633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  <w:bCs/>
                <w:sz w:val="32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851" w:type="dxa"/>
            <w:vAlign w:val="center"/>
          </w:tcPr>
          <w:p w14:paraId="42E56878" w14:textId="77777777" w:rsidR="00D937AE" w:rsidRDefault="00D937AE" w:rsidP="00710F53">
            <w:pPr>
              <w:widowControl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专技</w:t>
            </w:r>
            <w:r>
              <w:rPr>
                <w:rFonts w:ascii="仿宋" w:eastAsia="仿宋" w:hAnsi="仿宋"/>
              </w:rPr>
              <w:t>岗位</w:t>
            </w:r>
          </w:p>
          <w:p w14:paraId="75E5AA8B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06CC865E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幼儿教师</w:t>
            </w:r>
          </w:p>
        </w:tc>
        <w:tc>
          <w:tcPr>
            <w:tcW w:w="1134" w:type="dxa"/>
            <w:vAlign w:val="center"/>
          </w:tcPr>
          <w:p w14:paraId="6F4B7EF7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从事</w:t>
            </w:r>
            <w:r>
              <w:rPr>
                <w:rFonts w:ascii="仿宋" w:eastAsia="仿宋" w:hAnsi="仿宋"/>
              </w:rPr>
              <w:t>幼儿教学</w:t>
            </w:r>
          </w:p>
        </w:tc>
        <w:tc>
          <w:tcPr>
            <w:tcW w:w="2465" w:type="dxa"/>
            <w:vAlign w:val="center"/>
          </w:tcPr>
          <w:p w14:paraId="3E52BA20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学前教育；幼儿教育；学前教育学；教育硕士专业（学前教育）</w:t>
            </w:r>
          </w:p>
        </w:tc>
        <w:tc>
          <w:tcPr>
            <w:tcW w:w="990" w:type="dxa"/>
            <w:vAlign w:val="center"/>
          </w:tcPr>
          <w:p w14:paraId="06BB22CA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专科及以上</w:t>
            </w:r>
          </w:p>
        </w:tc>
        <w:tc>
          <w:tcPr>
            <w:tcW w:w="2670" w:type="dxa"/>
            <w:vAlign w:val="center"/>
          </w:tcPr>
          <w:p w14:paraId="54324598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年龄要求35周岁及以下。1986年1月1日及以后出生。</w:t>
            </w:r>
          </w:p>
        </w:tc>
        <w:tc>
          <w:tcPr>
            <w:tcW w:w="1605" w:type="dxa"/>
            <w:vAlign w:val="center"/>
          </w:tcPr>
          <w:p w14:paraId="27A4CA7C" w14:textId="77777777" w:rsidR="00D937AE" w:rsidRDefault="00D937AE" w:rsidP="00710F53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1.持幼儿教师资格证书； 2.普通话水平为二级甲等及以上。</w:t>
            </w:r>
          </w:p>
        </w:tc>
        <w:tc>
          <w:tcPr>
            <w:tcW w:w="900" w:type="dxa"/>
            <w:vAlign w:val="center"/>
          </w:tcPr>
          <w:p w14:paraId="77F8D0F5" w14:textId="77777777" w:rsidR="00D937AE" w:rsidRDefault="00D937AE" w:rsidP="00710F53">
            <w:pPr>
              <w:keepNext/>
              <w:keepLines/>
              <w:spacing w:before="260" w:after="260" w:line="416" w:lineRule="auto"/>
              <w:jc w:val="center"/>
              <w:outlineLvl w:val="2"/>
              <w:rPr>
                <w:b/>
                <w:bCs/>
                <w:sz w:val="32"/>
                <w:szCs w:val="32"/>
              </w:rPr>
            </w:pPr>
          </w:p>
        </w:tc>
      </w:tr>
    </w:tbl>
    <w:p w14:paraId="4795369E" w14:textId="77777777" w:rsidR="00FF7CFA" w:rsidRPr="00D937AE" w:rsidRDefault="00FF7CFA"/>
    <w:sectPr w:rsidR="00FF7CFA" w:rsidRPr="00D937AE" w:rsidSect="00D93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4CD9" w14:textId="77777777" w:rsidR="00086062" w:rsidRDefault="00086062" w:rsidP="006A6DC4">
      <w:r>
        <w:separator/>
      </w:r>
    </w:p>
  </w:endnote>
  <w:endnote w:type="continuationSeparator" w:id="0">
    <w:p w14:paraId="01D6F2E6" w14:textId="77777777" w:rsidR="00086062" w:rsidRDefault="00086062" w:rsidP="006A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D888" w14:textId="77777777" w:rsidR="00D937AE" w:rsidRDefault="00D93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56F3" w14:textId="77777777" w:rsidR="00D937AE" w:rsidRDefault="00D93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6E2B" w14:textId="77777777" w:rsidR="00D937AE" w:rsidRDefault="00D93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D3A8" w14:textId="77777777" w:rsidR="00086062" w:rsidRDefault="00086062" w:rsidP="006A6DC4">
      <w:r>
        <w:separator/>
      </w:r>
    </w:p>
  </w:footnote>
  <w:footnote w:type="continuationSeparator" w:id="0">
    <w:p w14:paraId="4EBBDECB" w14:textId="77777777" w:rsidR="00086062" w:rsidRDefault="00086062" w:rsidP="006A6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0519" w14:textId="77777777" w:rsidR="00D937AE" w:rsidRDefault="00D937AE" w:rsidP="00D937A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62F2" w14:textId="77777777" w:rsidR="00D937AE" w:rsidRDefault="00D937AE" w:rsidP="00D937A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FCA8" w14:textId="77777777" w:rsidR="00D937AE" w:rsidRDefault="00D93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64"/>
    <w:rsid w:val="00086062"/>
    <w:rsid w:val="000C213F"/>
    <w:rsid w:val="005C0A64"/>
    <w:rsid w:val="005C656E"/>
    <w:rsid w:val="006A6DC4"/>
    <w:rsid w:val="00D937AE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09BC43-2054-4393-AD27-0E18D25A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主标题"/>
    <w:basedOn w:val="a"/>
    <w:next w:val="a"/>
    <w:link w:val="10"/>
    <w:uiPriority w:val="9"/>
    <w:qFormat/>
    <w:rsid w:val="000C213F"/>
    <w:pPr>
      <w:keepNext/>
      <w:keepLines/>
      <w:spacing w:line="360" w:lineRule="auto"/>
      <w:outlineLvl w:val="0"/>
    </w:pPr>
    <w:rPr>
      <w:rFonts w:eastAsia="黑体"/>
      <w:b/>
      <w:bCs/>
      <w:color w:val="000000" w:themeColor="text1"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uiPriority w:val="9"/>
    <w:unhideWhenUsed/>
    <w:qFormat/>
    <w:rsid w:val="000C213F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Cs/>
      <w:color w:val="000000" w:themeColor="text1"/>
      <w:sz w:val="28"/>
      <w:szCs w:val="32"/>
    </w:rPr>
  </w:style>
  <w:style w:type="paragraph" w:styleId="3">
    <w:name w:val="heading 3"/>
    <w:aliases w:val="二级标题"/>
    <w:basedOn w:val="a"/>
    <w:next w:val="a"/>
    <w:link w:val="30"/>
    <w:uiPriority w:val="9"/>
    <w:unhideWhenUsed/>
    <w:qFormat/>
    <w:rsid w:val="000C213F"/>
    <w:pPr>
      <w:keepNext/>
      <w:keepLines/>
      <w:spacing w:line="360" w:lineRule="auto"/>
      <w:outlineLvl w:val="2"/>
    </w:pPr>
    <w:rPr>
      <w:rFonts w:eastAsia="宋体"/>
      <w:bCs/>
      <w:color w:val="000000" w:themeColor="text1"/>
      <w:sz w:val="24"/>
      <w:szCs w:val="32"/>
    </w:rPr>
  </w:style>
  <w:style w:type="paragraph" w:styleId="4">
    <w:name w:val="heading 4"/>
    <w:aliases w:val="三级标题"/>
    <w:basedOn w:val="a"/>
    <w:next w:val="a"/>
    <w:link w:val="40"/>
    <w:uiPriority w:val="9"/>
    <w:unhideWhenUsed/>
    <w:qFormat/>
    <w:rsid w:val="000C213F"/>
    <w:pPr>
      <w:keepNext/>
      <w:keepLines/>
      <w:spacing w:line="360" w:lineRule="auto"/>
      <w:outlineLvl w:val="3"/>
    </w:pPr>
    <w:rPr>
      <w:rFonts w:asciiTheme="majorHAnsi" w:eastAsia="黑体" w:hAnsiTheme="majorHAnsi" w:cstheme="majorBidi"/>
      <w:bCs/>
      <w:color w:val="000000" w:themeColor="text1"/>
      <w:szCs w:val="28"/>
    </w:rPr>
  </w:style>
  <w:style w:type="paragraph" w:styleId="5">
    <w:name w:val="heading 5"/>
    <w:aliases w:val="四级标题"/>
    <w:basedOn w:val="a"/>
    <w:next w:val="a"/>
    <w:link w:val="50"/>
    <w:uiPriority w:val="9"/>
    <w:unhideWhenUsed/>
    <w:qFormat/>
    <w:rsid w:val="000C213F"/>
    <w:pPr>
      <w:keepNext/>
      <w:keepLines/>
      <w:spacing w:line="360" w:lineRule="auto"/>
      <w:outlineLvl w:val="4"/>
    </w:pPr>
    <w:rPr>
      <w:rFonts w:eastAsia="宋体"/>
      <w:b/>
      <w:bCs/>
      <w:color w:val="000000" w:themeColor="text1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主标题 字符"/>
    <w:basedOn w:val="a0"/>
    <w:link w:val="1"/>
    <w:uiPriority w:val="9"/>
    <w:rsid w:val="000C213F"/>
    <w:rPr>
      <w:rFonts w:eastAsia="黑体"/>
      <w:b/>
      <w:bCs/>
      <w:color w:val="000000" w:themeColor="text1"/>
      <w:kern w:val="44"/>
      <w:sz w:val="44"/>
      <w:szCs w:val="44"/>
    </w:rPr>
  </w:style>
  <w:style w:type="character" w:customStyle="1" w:styleId="20">
    <w:name w:val="标题 2 字符"/>
    <w:aliases w:val="一级标题 字符"/>
    <w:basedOn w:val="a0"/>
    <w:link w:val="2"/>
    <w:uiPriority w:val="9"/>
    <w:rsid w:val="000C213F"/>
    <w:rPr>
      <w:rFonts w:asciiTheme="majorHAnsi" w:eastAsia="黑体" w:hAnsiTheme="majorHAnsi" w:cstheme="majorBidi"/>
      <w:bCs/>
      <w:color w:val="000000" w:themeColor="text1"/>
      <w:sz w:val="28"/>
      <w:szCs w:val="32"/>
    </w:rPr>
  </w:style>
  <w:style w:type="character" w:customStyle="1" w:styleId="30">
    <w:name w:val="标题 3 字符"/>
    <w:aliases w:val="二级标题 字符"/>
    <w:basedOn w:val="a0"/>
    <w:link w:val="3"/>
    <w:uiPriority w:val="9"/>
    <w:rsid w:val="000C213F"/>
    <w:rPr>
      <w:rFonts w:eastAsia="宋体"/>
      <w:bCs/>
      <w:color w:val="000000" w:themeColor="text1"/>
      <w:sz w:val="24"/>
      <w:szCs w:val="32"/>
    </w:rPr>
  </w:style>
  <w:style w:type="character" w:customStyle="1" w:styleId="40">
    <w:name w:val="标题 4 字符"/>
    <w:aliases w:val="三级标题 字符"/>
    <w:basedOn w:val="a0"/>
    <w:link w:val="4"/>
    <w:uiPriority w:val="9"/>
    <w:rsid w:val="000C213F"/>
    <w:rPr>
      <w:rFonts w:asciiTheme="majorHAnsi" w:eastAsia="黑体" w:hAnsiTheme="majorHAnsi" w:cstheme="majorBidi"/>
      <w:bCs/>
      <w:color w:val="000000" w:themeColor="text1"/>
      <w:szCs w:val="28"/>
    </w:rPr>
  </w:style>
  <w:style w:type="character" w:customStyle="1" w:styleId="50">
    <w:name w:val="标题 5 字符"/>
    <w:aliases w:val="四级标题 字符"/>
    <w:basedOn w:val="a0"/>
    <w:link w:val="5"/>
    <w:uiPriority w:val="9"/>
    <w:rsid w:val="000C213F"/>
    <w:rPr>
      <w:rFonts w:eastAsia="宋体"/>
      <w:b/>
      <w:bCs/>
      <w:color w:val="000000" w:themeColor="text1"/>
      <w:sz w:val="18"/>
      <w:szCs w:val="28"/>
    </w:rPr>
  </w:style>
  <w:style w:type="paragraph" w:styleId="a3">
    <w:name w:val="header"/>
    <w:basedOn w:val="a"/>
    <w:link w:val="a4"/>
    <w:uiPriority w:val="99"/>
    <w:unhideWhenUsed/>
    <w:rsid w:val="006A6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D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DC4"/>
    <w:rPr>
      <w:sz w:val="18"/>
      <w:szCs w:val="18"/>
    </w:rPr>
  </w:style>
  <w:style w:type="table" w:styleId="a7">
    <w:name w:val="Table Grid"/>
    <w:basedOn w:val="a1"/>
    <w:qFormat/>
    <w:rsid w:val="00D937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瞳 书</dc:creator>
  <cp:keywords/>
  <dc:description/>
  <cp:lastModifiedBy>瞳 书</cp:lastModifiedBy>
  <cp:revision>3</cp:revision>
  <dcterms:created xsi:type="dcterms:W3CDTF">2022-05-09T12:23:00Z</dcterms:created>
  <dcterms:modified xsi:type="dcterms:W3CDTF">2022-05-09T12:24:00Z</dcterms:modified>
</cp:coreProperties>
</file>