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西陵区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疾控中心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定向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招聘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事业单位工作人员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spacing w:val="0"/>
          <w:sz w:val="44"/>
          <w:szCs w:val="44"/>
          <w:highlight w:val="none"/>
          <w:u w:val="none" w:color="auto"/>
        </w:rPr>
      </w:pPr>
      <w:r>
        <w:rPr>
          <w:rFonts w:hint="eastAsia"/>
          <w:bCs/>
          <w:sz w:val="30"/>
          <w:szCs w:val="32"/>
          <w:highlight w:val="none"/>
          <w:u w:val="none" w:color="auto"/>
          <w:lang w:val="en-US" w:eastAsia="zh-CN"/>
        </w:rPr>
        <w:t xml:space="preserve">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508"/>
        <w:gridCol w:w="259"/>
        <w:gridCol w:w="1183"/>
        <w:gridCol w:w="938"/>
        <w:gridCol w:w="1477"/>
        <w:gridCol w:w="1388"/>
        <w:gridCol w:w="1433"/>
        <w:gridCol w:w="1845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  <w:t>姓  名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  <w:t>性  别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  <w:t>出生年月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186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  <w:lang w:val="en-US" w:eastAsia="zh-CN"/>
              </w:rPr>
              <w:t>近期1寸免冠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  <w:lang w:val="en-US" w:eastAsia="zh-CN"/>
              </w:rPr>
              <w:t>彩色登记照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  <w:t>民  族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  <w:t>出 生 地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1866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  <w:t>时  间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  <w:t>健康状况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1866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  <w:t>术职务</w:t>
            </w:r>
          </w:p>
        </w:tc>
        <w:tc>
          <w:tcPr>
            <w:tcW w:w="23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  <w:lang w:eastAsia="zh-CN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  <w:t>有何专长</w:t>
            </w:r>
          </w:p>
        </w:tc>
        <w:tc>
          <w:tcPr>
            <w:tcW w:w="28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  <w:lang w:val="en-US" w:eastAsia="zh-CN"/>
              </w:rPr>
            </w:pPr>
          </w:p>
        </w:tc>
        <w:tc>
          <w:tcPr>
            <w:tcW w:w="1866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  <w:t>学  位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  <w:t>教  育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  <w:u w:val="none" w:color="auto"/>
                <w:lang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  <w:t>毕业院校系及专业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5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  <w:t>教  育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  <w:u w:val="none" w:color="auto"/>
                <w:lang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  <w:t>毕业院校系及专业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0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  <w:t>地址</w:t>
            </w:r>
          </w:p>
        </w:tc>
        <w:tc>
          <w:tcPr>
            <w:tcW w:w="3857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0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0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0"/>
                <w:highlight w:val="none"/>
                <w:u w:val="none" w:color="auto"/>
              </w:rPr>
              <w:t>固定电话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5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highlight w:val="none"/>
                <w:u w:val="none" w:color="auto"/>
              </w:rPr>
            </w:pPr>
          </w:p>
        </w:tc>
        <w:tc>
          <w:tcPr>
            <w:tcW w:w="3857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0"/>
                <w:highlight w:val="none"/>
                <w:u w:val="none" w:color="auto"/>
                <w:lang w:val="en-US" w:eastAsia="zh-CN" w:bidi="ar-SA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0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0"/>
                <w:highlight w:val="none"/>
                <w:u w:val="none" w:color="auto"/>
              </w:rPr>
              <w:t>移动电话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highlight w:val="none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3" w:type="dxa"/>
          <w:cantSplit/>
          <w:trHeight w:val="680" w:hRule="exact"/>
          <w:jc w:val="center"/>
        </w:trPr>
        <w:tc>
          <w:tcPr>
            <w:tcW w:w="15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仿宋_GB2312"/>
                <w:bCs/>
                <w:sz w:val="24"/>
                <w:szCs w:val="30"/>
                <w:highlight w:val="none"/>
                <w:u w:val="none" w:color="auto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  <w:u w:val="none" w:color="auto"/>
              </w:rPr>
              <w:t>最高学历毕业院校</w:t>
            </w:r>
          </w:p>
        </w:tc>
        <w:tc>
          <w:tcPr>
            <w:tcW w:w="359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  <w:u w:val="none" w:color="auto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  <w:u w:val="none" w:color="auto"/>
              </w:rPr>
              <w:t>所学专业</w:t>
            </w:r>
          </w:p>
        </w:tc>
        <w:tc>
          <w:tcPr>
            <w:tcW w:w="327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3" w:type="dxa"/>
          <w:cantSplit/>
          <w:trHeight w:val="592" w:hRule="exact"/>
          <w:jc w:val="center"/>
        </w:trPr>
        <w:tc>
          <w:tcPr>
            <w:tcW w:w="155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  <w:u w:val="none" w:color="auto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  <w:u w:val="none" w:color="auto"/>
              </w:rPr>
              <w:t>现工作单位及岗位</w:t>
            </w:r>
          </w:p>
        </w:tc>
        <w:tc>
          <w:tcPr>
            <w:tcW w:w="359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  <w:u w:val="none" w:color="auto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  <w:u w:val="none" w:color="auto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  <w:u w:val="none" w:color="auto"/>
              </w:rPr>
              <w:t>本人编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  <w:u w:val="none" w:color="auto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  <w:u w:val="none" w:color="auto"/>
              </w:rPr>
              <w:t>制情况</w:t>
            </w:r>
          </w:p>
        </w:tc>
        <w:tc>
          <w:tcPr>
            <w:tcW w:w="327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3" w:type="dxa"/>
          <w:cantSplit/>
          <w:trHeight w:val="3425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u w:val="none" w:color="auto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  <w:u w:val="none" w:color="auto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u w:val="none" w:color="auto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  <w:u w:val="none" w:color="auto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u w:val="none" w:color="auto"/>
              </w:rPr>
              <w:t>工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  <w:u w:val="none" w:color="auto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u w:val="none" w:color="auto"/>
              </w:rPr>
              <w:t>作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  <w:u w:val="none" w:color="auto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u w:val="none" w:color="auto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  <w:u w:val="none" w:color="auto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u w:val="none" w:color="auto"/>
              </w:rPr>
              <w:t>历</w:t>
            </w:r>
          </w:p>
        </w:tc>
        <w:tc>
          <w:tcPr>
            <w:tcW w:w="9031" w:type="dxa"/>
            <w:gridSpan w:val="8"/>
            <w:noWrap w:val="0"/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32"/>
                <w:highlight w:val="none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3" w:type="dxa"/>
          <w:cantSplit/>
          <w:trHeight w:val="1558" w:hRule="atLeast"/>
          <w:jc w:val="center"/>
        </w:trPr>
        <w:tc>
          <w:tcPr>
            <w:tcW w:w="9818" w:type="dxa"/>
            <w:gridSpan w:val="9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eastAsia="仿宋_GB2312"/>
                <w:b/>
                <w:sz w:val="24"/>
                <w:szCs w:val="32"/>
                <w:highlight w:val="none"/>
                <w:u w:val="none" w:color="auto"/>
              </w:rPr>
              <w:t>本人承诺：上述填写内容和提供的相关依据真实，符合报考条件。如有不实，</w:t>
            </w:r>
          </w:p>
          <w:p>
            <w:pPr>
              <w:snapToGrid w:val="0"/>
              <w:spacing w:line="440" w:lineRule="exact"/>
              <w:ind w:firstLine="1205" w:firstLineChars="500"/>
              <w:rPr>
                <w:rFonts w:eastAsia="仿宋_GB2312"/>
                <w:b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eastAsia="仿宋_GB2312"/>
                <w:b/>
                <w:sz w:val="24"/>
                <w:szCs w:val="32"/>
                <w:highlight w:val="none"/>
                <w:u w:val="none" w:color="auto"/>
              </w:rPr>
              <w:t>弄虚作假，本人自愿放弃资格并承担相应责任。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eastAsia="仿宋_GB2312"/>
                <w:b/>
                <w:sz w:val="24"/>
                <w:szCs w:val="32"/>
                <w:highlight w:val="none"/>
                <w:u w:val="none" w:color="auto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  <w:highlight w:val="none"/>
                <w:u w:val="none" w:color="auto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  <w:highlight w:val="none"/>
                <w:u w:val="none" w:color="auto"/>
              </w:rPr>
              <w:t xml:space="preserve">                          </w:t>
            </w:r>
            <w:r>
              <w:rPr>
                <w:rFonts w:hint="eastAsia" w:eastAsia="仿宋_GB2312"/>
                <w:b/>
                <w:sz w:val="24"/>
                <w:szCs w:val="32"/>
                <w:highlight w:val="none"/>
                <w:u w:val="none" w:color="auto"/>
              </w:rPr>
              <w:t>年</w:t>
            </w:r>
            <w:r>
              <w:rPr>
                <w:rFonts w:eastAsia="仿宋_GB2312"/>
                <w:b/>
                <w:sz w:val="24"/>
                <w:szCs w:val="32"/>
                <w:highlight w:val="none"/>
                <w:u w:val="none" w:color="auto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  <w:highlight w:val="none"/>
                <w:u w:val="none" w:color="auto"/>
              </w:rPr>
              <w:t>月</w:t>
            </w:r>
            <w:r>
              <w:rPr>
                <w:rFonts w:eastAsia="仿宋_GB2312"/>
                <w:b/>
                <w:sz w:val="24"/>
                <w:szCs w:val="32"/>
                <w:highlight w:val="none"/>
                <w:u w:val="none" w:color="auto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  <w:highlight w:val="none"/>
                <w:u w:val="none" w:color="auto"/>
              </w:rPr>
              <w:t>日</w:t>
            </w:r>
          </w:p>
        </w:tc>
      </w:tr>
    </w:tbl>
    <w:p>
      <w:pPr>
        <w:pStyle w:val="2"/>
        <w:ind w:left="0" w:leftChars="0" w:firstLine="0" w:firstLineChars="0"/>
        <w:rPr>
          <w:highlight w:val="none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015"/>
        <w:gridCol w:w="1158"/>
        <w:gridCol w:w="716"/>
        <w:gridCol w:w="1314"/>
        <w:gridCol w:w="4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4" w:hRule="atLeast"/>
          <w:jc w:val="center"/>
        </w:trPr>
        <w:tc>
          <w:tcPr>
            <w:tcW w:w="1098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 w:val="24"/>
                <w:u w:val="none" w:color="auto"/>
              </w:rPr>
            </w:pPr>
            <w:r>
              <w:rPr>
                <w:rFonts w:hint="eastAsia" w:eastAsia="仿宋_GB2312"/>
                <w:bCs/>
                <w:sz w:val="24"/>
                <w:szCs w:val="32"/>
                <w:u w:val="none" w:color="auto"/>
              </w:rPr>
              <w:t>奖惩情况</w:t>
            </w:r>
          </w:p>
        </w:tc>
        <w:tc>
          <w:tcPr>
            <w:tcW w:w="890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98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sz w:val="24"/>
                <w:szCs w:val="32"/>
                <w:u w:val="none" w:color="auto"/>
              </w:rPr>
            </w:pPr>
            <w:r>
              <w:rPr>
                <w:rFonts w:hint="eastAsia" w:eastAsia="仿宋_GB2312"/>
                <w:bCs/>
                <w:sz w:val="24"/>
                <w:szCs w:val="32"/>
                <w:u w:val="none" w:color="auto"/>
              </w:rPr>
              <w:t>家庭主要成员及重要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宋体" w:hAnsi="宋体"/>
                <w:sz w:val="24"/>
                <w:u w:val="none" w:color="auto"/>
              </w:rPr>
            </w:pPr>
            <w:r>
              <w:rPr>
                <w:rFonts w:hint="eastAsia" w:eastAsia="仿宋_GB2312"/>
                <w:bCs/>
                <w:sz w:val="24"/>
                <w:szCs w:val="32"/>
                <w:u w:val="none" w:color="auto"/>
              </w:rPr>
              <w:t>社会关系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  <w:r>
              <w:rPr>
                <w:rFonts w:hint="eastAsia" w:eastAsia="仿宋_GB2312"/>
                <w:bCs/>
                <w:sz w:val="24"/>
                <w:szCs w:val="32"/>
                <w:u w:val="none" w:color="auto"/>
              </w:rPr>
              <w:t>称谓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  <w:r>
              <w:rPr>
                <w:rFonts w:eastAsia="仿宋_GB2312"/>
                <w:bCs/>
                <w:sz w:val="24"/>
                <w:szCs w:val="32"/>
                <w:u w:val="none" w:color="auto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  <w:u w:val="none" w:color="auto"/>
              </w:rPr>
              <w:t>姓名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right"/>
              <w:textAlignment w:val="auto"/>
              <w:rPr>
                <w:rFonts w:hint="default" w:eastAsia="仿宋_GB2312"/>
                <w:bCs/>
                <w:sz w:val="24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u w:val="none" w:color="auto"/>
                <w:lang w:val="en-US" w:eastAsia="zh-CN"/>
              </w:rPr>
              <w:t>出生年月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right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  <w:r>
              <w:rPr>
                <w:rFonts w:hint="eastAsia" w:eastAsia="仿宋_GB2312"/>
                <w:bCs/>
                <w:sz w:val="24"/>
                <w:szCs w:val="32"/>
                <w:u w:val="none" w:color="auto"/>
              </w:rPr>
              <w:t>政治面貌</w:t>
            </w:r>
          </w:p>
        </w:tc>
        <w:tc>
          <w:tcPr>
            <w:tcW w:w="4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  <w:r>
              <w:rPr>
                <w:rFonts w:hint="eastAsia" w:eastAsia="仿宋_GB2312"/>
                <w:bCs/>
                <w:sz w:val="24"/>
                <w:szCs w:val="32"/>
                <w:u w:val="none" w:color="auto"/>
              </w:rPr>
              <w:t>工</w:t>
            </w:r>
            <w:r>
              <w:rPr>
                <w:rFonts w:eastAsia="仿宋_GB2312"/>
                <w:bCs/>
                <w:sz w:val="24"/>
                <w:szCs w:val="32"/>
                <w:u w:val="none" w:color="auto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  <w:u w:val="none" w:color="auto"/>
              </w:rPr>
              <w:t>作</w:t>
            </w:r>
            <w:r>
              <w:rPr>
                <w:rFonts w:eastAsia="仿宋_GB2312"/>
                <w:bCs/>
                <w:sz w:val="24"/>
                <w:szCs w:val="32"/>
                <w:u w:val="none" w:color="auto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  <w:u w:val="none" w:color="auto"/>
              </w:rPr>
              <w:t>单</w:t>
            </w:r>
            <w:r>
              <w:rPr>
                <w:rFonts w:eastAsia="仿宋_GB2312"/>
                <w:bCs/>
                <w:sz w:val="24"/>
                <w:szCs w:val="32"/>
                <w:u w:val="none" w:color="auto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  <w:u w:val="none" w:color="auto"/>
              </w:rPr>
              <w:t>位</w:t>
            </w:r>
            <w:r>
              <w:rPr>
                <w:rFonts w:eastAsia="仿宋_GB2312"/>
                <w:bCs/>
                <w:sz w:val="24"/>
                <w:szCs w:val="32"/>
                <w:u w:val="none" w:color="auto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  <w:u w:val="none" w:color="auto"/>
              </w:rPr>
              <w:t>及</w:t>
            </w:r>
            <w:r>
              <w:rPr>
                <w:rFonts w:eastAsia="仿宋_GB2312"/>
                <w:bCs/>
                <w:sz w:val="24"/>
                <w:szCs w:val="32"/>
                <w:u w:val="none" w:color="auto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  <w:u w:val="none" w:color="auto"/>
              </w:rPr>
              <w:t>职</w:t>
            </w:r>
            <w:r>
              <w:rPr>
                <w:rFonts w:eastAsia="仿宋_GB2312"/>
                <w:bCs/>
                <w:sz w:val="24"/>
                <w:szCs w:val="32"/>
                <w:u w:val="none" w:color="auto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  <w:u w:val="none" w:color="auto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ascii="宋体" w:hAnsi="宋体"/>
                <w:sz w:val="24"/>
                <w:u w:val="none" w:color="auto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-105" w:leftChars="-50"/>
              <w:jc w:val="center"/>
              <w:textAlignment w:val="auto"/>
              <w:rPr>
                <w:sz w:val="24"/>
                <w:u w:val="none" w:color="auto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-105" w:leftChars="-50"/>
              <w:jc w:val="center"/>
              <w:textAlignment w:val="auto"/>
              <w:rPr>
                <w:sz w:val="24"/>
                <w:u w:val="none" w:color="auto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-105" w:leftChars="-50"/>
              <w:jc w:val="center"/>
              <w:textAlignment w:val="auto"/>
              <w:rPr>
                <w:sz w:val="24"/>
                <w:u w:val="none" w:color="auto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-105" w:leftChars="-50"/>
              <w:jc w:val="center"/>
              <w:textAlignment w:val="auto"/>
              <w:rPr>
                <w:sz w:val="24"/>
                <w:u w:val="none" w:color="auto"/>
              </w:rPr>
            </w:pPr>
          </w:p>
        </w:tc>
        <w:tc>
          <w:tcPr>
            <w:tcW w:w="4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-105" w:leftChars="-50"/>
              <w:jc w:val="center"/>
              <w:textAlignment w:val="auto"/>
              <w:rPr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ascii="宋体" w:hAnsi="宋体"/>
                <w:sz w:val="24"/>
                <w:u w:val="none" w:color="auto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-105" w:leftChars="-50"/>
              <w:jc w:val="center"/>
              <w:textAlignment w:val="auto"/>
              <w:rPr>
                <w:sz w:val="24"/>
                <w:u w:val="none" w:color="auto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-105" w:leftChars="-50"/>
              <w:jc w:val="center"/>
              <w:textAlignment w:val="auto"/>
              <w:rPr>
                <w:sz w:val="24"/>
                <w:u w:val="none" w:color="auto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-105" w:leftChars="-50"/>
              <w:jc w:val="center"/>
              <w:textAlignment w:val="auto"/>
              <w:rPr>
                <w:sz w:val="24"/>
                <w:u w:val="none" w:color="auto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-105" w:leftChars="-50"/>
              <w:jc w:val="center"/>
              <w:textAlignment w:val="auto"/>
              <w:rPr>
                <w:sz w:val="24"/>
                <w:u w:val="none" w:color="auto"/>
              </w:rPr>
            </w:pPr>
          </w:p>
        </w:tc>
        <w:tc>
          <w:tcPr>
            <w:tcW w:w="4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-105" w:leftChars="-50"/>
              <w:jc w:val="center"/>
              <w:textAlignment w:val="auto"/>
              <w:rPr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ascii="宋体" w:hAnsi="宋体"/>
                <w:sz w:val="24"/>
                <w:u w:val="none" w:color="auto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-105" w:leftChars="-50"/>
              <w:jc w:val="center"/>
              <w:textAlignment w:val="auto"/>
              <w:rPr>
                <w:sz w:val="24"/>
                <w:u w:val="none" w:color="auto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-105" w:leftChars="-50"/>
              <w:jc w:val="center"/>
              <w:textAlignment w:val="auto"/>
              <w:rPr>
                <w:sz w:val="24"/>
                <w:u w:val="none" w:color="auto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-105" w:leftChars="-50"/>
              <w:jc w:val="center"/>
              <w:textAlignment w:val="auto"/>
              <w:rPr>
                <w:sz w:val="24"/>
                <w:u w:val="none" w:color="auto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-105" w:leftChars="-50"/>
              <w:jc w:val="center"/>
              <w:textAlignment w:val="auto"/>
              <w:rPr>
                <w:sz w:val="24"/>
                <w:u w:val="none" w:color="auto"/>
              </w:rPr>
            </w:pPr>
          </w:p>
        </w:tc>
        <w:tc>
          <w:tcPr>
            <w:tcW w:w="4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-105" w:leftChars="-50"/>
              <w:jc w:val="center"/>
              <w:textAlignment w:val="auto"/>
              <w:rPr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ascii="宋体" w:hAnsi="宋体"/>
                <w:sz w:val="24"/>
                <w:u w:val="none" w:color="auto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-105" w:leftChars="-50"/>
              <w:jc w:val="center"/>
              <w:textAlignment w:val="auto"/>
              <w:rPr>
                <w:sz w:val="24"/>
                <w:u w:val="none" w:color="auto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-105" w:leftChars="-50"/>
              <w:jc w:val="center"/>
              <w:textAlignment w:val="auto"/>
              <w:rPr>
                <w:sz w:val="24"/>
                <w:u w:val="none" w:color="auto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-105" w:leftChars="-50"/>
              <w:jc w:val="center"/>
              <w:textAlignment w:val="auto"/>
              <w:rPr>
                <w:sz w:val="24"/>
                <w:u w:val="none" w:color="auto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-105" w:leftChars="-50"/>
              <w:jc w:val="center"/>
              <w:textAlignment w:val="auto"/>
              <w:rPr>
                <w:sz w:val="24"/>
                <w:u w:val="none" w:color="auto"/>
              </w:rPr>
            </w:pPr>
          </w:p>
        </w:tc>
        <w:tc>
          <w:tcPr>
            <w:tcW w:w="4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-105" w:leftChars="-50"/>
              <w:jc w:val="center"/>
              <w:textAlignment w:val="auto"/>
              <w:rPr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u w:val="none" w:color="auto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u w:val="none" w:color="auto"/>
              </w:rPr>
            </w:pPr>
            <w:r>
              <w:rPr>
                <w:rFonts w:hint="eastAsia" w:ascii="仿宋_GB2312" w:hAnsi="宋体" w:eastAsia="仿宋_GB2312"/>
                <w:sz w:val="24"/>
                <w:u w:val="none" w:color="auto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u w:val="none" w:color="auto"/>
              </w:rPr>
            </w:pPr>
            <w:r>
              <w:rPr>
                <w:rFonts w:hint="eastAsia" w:ascii="仿宋_GB2312" w:hAnsi="宋体" w:eastAsia="仿宋_GB2312"/>
                <w:sz w:val="24"/>
                <w:u w:val="none" w:color="auto"/>
              </w:rPr>
              <w:t>意见</w:t>
            </w:r>
          </w:p>
        </w:tc>
        <w:tc>
          <w:tcPr>
            <w:tcW w:w="890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480" w:firstLineChars="2700"/>
              <w:jc w:val="center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480" w:firstLineChars="2700"/>
              <w:jc w:val="center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240" w:firstLineChars="2600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  <w:r>
              <w:rPr>
                <w:rFonts w:eastAsia="仿宋_GB2312"/>
                <w:bCs/>
                <w:sz w:val="24"/>
                <w:szCs w:val="32"/>
                <w:u w:val="none" w:color="auto"/>
              </w:rPr>
              <w:t>(</w:t>
            </w:r>
            <w:r>
              <w:rPr>
                <w:rFonts w:hint="eastAsia" w:eastAsia="仿宋_GB2312"/>
                <w:bCs/>
                <w:sz w:val="24"/>
                <w:szCs w:val="32"/>
                <w:u w:val="none" w:color="auto"/>
              </w:rPr>
              <w:t>盖章</w:t>
            </w:r>
            <w:r>
              <w:rPr>
                <w:rFonts w:eastAsia="仿宋_GB2312"/>
                <w:bCs/>
                <w:sz w:val="24"/>
                <w:szCs w:val="32"/>
                <w:u w:val="none" w:color="auto"/>
              </w:rPr>
              <w:t>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  <w:r>
              <w:rPr>
                <w:rFonts w:eastAsia="仿宋_GB2312"/>
                <w:bCs/>
                <w:sz w:val="24"/>
                <w:szCs w:val="32"/>
                <w:u w:val="none" w:color="auto"/>
              </w:rPr>
              <w:t xml:space="preserve">                                                 </w:t>
            </w:r>
            <w:r>
              <w:rPr>
                <w:rFonts w:hint="eastAsia" w:eastAsia="仿宋_GB2312"/>
                <w:bCs/>
                <w:sz w:val="24"/>
                <w:szCs w:val="32"/>
                <w:u w:val="none" w:color="auto"/>
              </w:rPr>
              <w:t>年</w:t>
            </w:r>
            <w:r>
              <w:rPr>
                <w:rFonts w:eastAsia="仿宋_GB2312"/>
                <w:bCs/>
                <w:sz w:val="24"/>
                <w:szCs w:val="32"/>
                <w:u w:val="none" w:color="auto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32"/>
                <w:u w:val="none" w:color="auto"/>
              </w:rPr>
              <w:t>月</w:t>
            </w:r>
            <w:r>
              <w:rPr>
                <w:rFonts w:eastAsia="仿宋_GB2312"/>
                <w:bCs/>
                <w:sz w:val="24"/>
                <w:szCs w:val="32"/>
                <w:u w:val="none" w:color="auto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32"/>
                <w:u w:val="none" w:color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u w:val="none" w:color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u w:val="none" w:color="auto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u w:val="none" w:color="auto"/>
              </w:rPr>
            </w:pPr>
            <w:r>
              <w:rPr>
                <w:rFonts w:hint="eastAsia" w:ascii="仿宋_GB2312" w:hAnsi="宋体" w:eastAsia="仿宋_GB2312"/>
                <w:sz w:val="24"/>
                <w:u w:val="none" w:color="auto"/>
              </w:rPr>
              <w:t>主管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u w:val="none" w:color="auto"/>
              </w:rPr>
            </w:pPr>
            <w:r>
              <w:rPr>
                <w:rFonts w:hint="eastAsia" w:ascii="仿宋_GB2312" w:hAnsi="宋体" w:eastAsia="仿宋_GB2312"/>
                <w:sz w:val="24"/>
                <w:u w:val="none" w:color="auto"/>
              </w:rPr>
              <w:t>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u w:val="none" w:color="auto"/>
              </w:rPr>
            </w:pPr>
            <w:r>
              <w:rPr>
                <w:rFonts w:hint="eastAsia" w:ascii="仿宋_GB2312" w:hAnsi="宋体" w:eastAsia="仿宋_GB2312"/>
                <w:sz w:val="24"/>
                <w:u w:val="none" w:color="auto"/>
              </w:rPr>
              <w:t>意见</w:t>
            </w:r>
          </w:p>
        </w:tc>
        <w:tc>
          <w:tcPr>
            <w:tcW w:w="890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480" w:firstLineChars="2700"/>
              <w:jc w:val="center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240" w:firstLineChars="2600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240" w:firstLineChars="2600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240" w:firstLineChars="2600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480" w:firstLineChars="2700"/>
              <w:jc w:val="center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240" w:firstLineChars="2600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  <w:r>
              <w:rPr>
                <w:rFonts w:eastAsia="仿宋_GB2312"/>
                <w:bCs/>
                <w:sz w:val="24"/>
                <w:szCs w:val="32"/>
                <w:u w:val="none" w:color="auto"/>
              </w:rPr>
              <w:t>(</w:t>
            </w:r>
            <w:r>
              <w:rPr>
                <w:rFonts w:hint="eastAsia" w:eastAsia="仿宋_GB2312"/>
                <w:bCs/>
                <w:sz w:val="24"/>
                <w:szCs w:val="32"/>
                <w:u w:val="none" w:color="auto"/>
              </w:rPr>
              <w:t>盖章</w:t>
            </w:r>
            <w:r>
              <w:rPr>
                <w:rFonts w:eastAsia="仿宋_GB2312"/>
                <w:bCs/>
                <w:sz w:val="24"/>
                <w:szCs w:val="32"/>
                <w:u w:val="none" w:color="auto"/>
              </w:rPr>
              <w:t>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5760" w:firstLineChars="2400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  <w:r>
              <w:rPr>
                <w:rFonts w:hint="eastAsia" w:eastAsia="仿宋_GB2312"/>
                <w:bCs/>
                <w:sz w:val="24"/>
                <w:szCs w:val="32"/>
                <w:u w:val="none" w:color="auto"/>
              </w:rPr>
              <w:t>年</w:t>
            </w:r>
            <w:r>
              <w:rPr>
                <w:rFonts w:eastAsia="仿宋_GB2312"/>
                <w:bCs/>
                <w:sz w:val="24"/>
                <w:szCs w:val="32"/>
                <w:u w:val="none" w:color="auto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32"/>
                <w:u w:val="none" w:color="auto"/>
              </w:rPr>
              <w:t>月</w:t>
            </w:r>
            <w:r>
              <w:rPr>
                <w:rFonts w:eastAsia="仿宋_GB2312"/>
                <w:bCs/>
                <w:sz w:val="24"/>
                <w:szCs w:val="32"/>
                <w:u w:val="none" w:color="auto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32"/>
                <w:u w:val="none" w:color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9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sz w:val="24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u w:val="none" w:color="auto"/>
                <w:lang w:val="en-US" w:eastAsia="zh-CN"/>
              </w:rPr>
              <w:t>组织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eastAsia="仿宋_GB2312"/>
                <w:bCs/>
                <w:sz w:val="24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u w:val="none" w:color="auto"/>
                <w:lang w:val="en-US" w:eastAsia="zh-CN"/>
              </w:rPr>
              <w:t>人社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sz w:val="24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u w:val="none" w:color="auto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  <w:r>
              <w:rPr>
                <w:rFonts w:hint="eastAsia" w:eastAsia="仿宋_GB2312"/>
                <w:bCs/>
                <w:sz w:val="24"/>
                <w:szCs w:val="32"/>
                <w:u w:val="none" w:color="auto"/>
              </w:rPr>
              <w:t>意见</w:t>
            </w:r>
          </w:p>
        </w:tc>
        <w:tc>
          <w:tcPr>
            <w:tcW w:w="890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480" w:firstLineChars="2700"/>
              <w:jc w:val="center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480" w:firstLineChars="2700"/>
              <w:jc w:val="center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480" w:firstLineChars="2700"/>
              <w:jc w:val="center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480" w:firstLineChars="2700"/>
              <w:jc w:val="center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480" w:firstLineChars="2700"/>
              <w:jc w:val="center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000" w:firstLineChars="2500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  <w:r>
              <w:rPr>
                <w:rFonts w:eastAsia="仿宋_GB2312"/>
                <w:bCs/>
                <w:sz w:val="24"/>
                <w:szCs w:val="32"/>
                <w:u w:val="none" w:color="auto"/>
              </w:rPr>
              <w:t xml:space="preserve">  (</w:t>
            </w:r>
            <w:r>
              <w:rPr>
                <w:rFonts w:hint="eastAsia" w:eastAsia="仿宋_GB2312"/>
                <w:bCs/>
                <w:sz w:val="24"/>
                <w:szCs w:val="32"/>
                <w:u w:val="none" w:color="auto"/>
              </w:rPr>
              <w:t>盖章</w:t>
            </w:r>
            <w:r>
              <w:rPr>
                <w:rFonts w:eastAsia="仿宋_GB2312"/>
                <w:bCs/>
                <w:sz w:val="24"/>
                <w:szCs w:val="32"/>
                <w:u w:val="none" w:color="auto"/>
              </w:rPr>
              <w:t>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-105" w:leftChars="-50" w:firstLine="1680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  <w:r>
              <w:rPr>
                <w:rFonts w:eastAsia="仿宋_GB2312"/>
                <w:bCs/>
                <w:sz w:val="24"/>
                <w:szCs w:val="32"/>
                <w:u w:val="none" w:color="auto"/>
              </w:rPr>
              <w:t xml:space="preserve">                                    </w:t>
            </w:r>
            <w:r>
              <w:rPr>
                <w:rFonts w:hint="eastAsia" w:eastAsia="仿宋_GB2312"/>
                <w:bCs/>
                <w:sz w:val="24"/>
                <w:szCs w:val="32"/>
                <w:u w:val="none" w:color="auto"/>
              </w:rPr>
              <w:t>年</w:t>
            </w:r>
            <w:r>
              <w:rPr>
                <w:rFonts w:eastAsia="仿宋_GB2312"/>
                <w:bCs/>
                <w:sz w:val="24"/>
                <w:szCs w:val="32"/>
                <w:u w:val="none" w:color="auto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32"/>
                <w:u w:val="none" w:color="auto"/>
              </w:rPr>
              <w:t>月</w:t>
            </w:r>
            <w:r>
              <w:rPr>
                <w:rFonts w:eastAsia="仿宋_GB2312"/>
                <w:bCs/>
                <w:sz w:val="24"/>
                <w:szCs w:val="32"/>
                <w:u w:val="none" w:color="auto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32"/>
                <w:u w:val="none" w:color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111" w:leftChars="53"/>
              <w:jc w:val="center"/>
              <w:textAlignment w:val="auto"/>
              <w:rPr>
                <w:rFonts w:ascii="宋体" w:hAnsi="宋体"/>
                <w:sz w:val="24"/>
                <w:u w:val="none" w:color="auto"/>
              </w:rPr>
            </w:pPr>
            <w:r>
              <w:rPr>
                <w:rFonts w:hint="eastAsia" w:eastAsia="仿宋_GB2312"/>
                <w:bCs/>
                <w:sz w:val="24"/>
                <w:szCs w:val="32"/>
                <w:u w:val="none" w:color="auto"/>
              </w:rPr>
              <w:t>备注</w:t>
            </w:r>
            <w:r>
              <w:rPr>
                <w:rFonts w:eastAsia="仿宋_GB2312"/>
                <w:bCs/>
                <w:sz w:val="24"/>
                <w:szCs w:val="32"/>
                <w:u w:val="none" w:color="auto"/>
              </w:rPr>
              <w:t xml:space="preserve">   </w:t>
            </w:r>
          </w:p>
        </w:tc>
        <w:tc>
          <w:tcPr>
            <w:tcW w:w="890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  <w:u w:val="none" w:color="auto"/>
              </w:rPr>
            </w:pPr>
          </w:p>
        </w:tc>
      </w:tr>
    </w:tbl>
    <w:p>
      <w:pPr>
        <w:spacing w:line="320" w:lineRule="exact"/>
        <w:jc w:val="both"/>
        <w:rPr>
          <w:rFonts w:hint="default" w:ascii="Times New Roman" w:hAnsi="Times New Roman" w:eastAsia="仿宋_GB2312" w:cs="Times New Roman"/>
          <w:bCs/>
          <w:sz w:val="24"/>
          <w:szCs w:val="32"/>
          <w:u w:val="none" w:color="auto"/>
        </w:rPr>
      </w:pPr>
      <w:r>
        <w:rPr>
          <w:rFonts w:hint="default" w:ascii="Times New Roman" w:hAnsi="Times New Roman" w:eastAsia="仿宋_GB2312" w:cs="Times New Roman"/>
          <w:bCs/>
          <w:sz w:val="24"/>
          <w:szCs w:val="32"/>
          <w:u w:val="none" w:color="auto"/>
        </w:rPr>
        <w:t>注：1、简历从正式工作单位的最初工作时间填起。2、无相关内容的填“无”。</w:t>
      </w: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bCs/>
          <w:sz w:val="24"/>
          <w:szCs w:val="32"/>
          <w:u w:val="none" w:color="auto"/>
          <w:lang w:val="en-US" w:eastAsia="zh-CN"/>
        </w:rPr>
        <w:t>3、A4纸</w:t>
      </w:r>
      <w:r>
        <w:rPr>
          <w:rFonts w:hint="default" w:ascii="Times New Roman" w:hAnsi="Times New Roman" w:eastAsia="仿宋_GB2312" w:cs="Times New Roman"/>
          <w:bCs/>
          <w:sz w:val="24"/>
          <w:szCs w:val="32"/>
          <w:u w:val="none" w:color="auto"/>
        </w:rPr>
        <w:t>正反打印。</w:t>
      </w: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B3F69E-D474-45B3-A9EA-3ECECB9021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DD1D76C-9E53-4526-8AB2-63904AC944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B604D8A-9D56-4EC1-9461-33C066EEE7D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91CE379D-F13B-4C43-9D81-067D493332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F5DF9"/>
    <w:rsid w:val="0A707902"/>
    <w:rsid w:val="2EDC7D1C"/>
    <w:rsid w:val="404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2021-10-13T09:17:00Z</dcterms:created>
  <dc:creator>兔子哥</dc:creator>
  <cp:lastModifiedBy>兔子哥</cp:lastModifiedBy>
  <dcterms:modified xsi:type="dcterms:W3CDTF">2021-10-13T09:17:31Z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663641C98041493296444A083BFDC454</vt:lpwstr>
  </property>
</Properties>
</file>